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64" w:rsidRPr="00337722" w:rsidRDefault="00463A64" w:rsidP="00463A64">
      <w:pPr>
        <w:spacing w:line="360" w:lineRule="auto"/>
        <w:jc w:val="center"/>
        <w:rPr>
          <w:rFonts w:ascii="ＭＳ ゴシック" w:eastAsia="ＭＳ ゴシック" w:hAnsi="ＭＳ ゴシック" w:cs="Times New Roman" w:hint="eastAsia"/>
          <w:b/>
          <w:sz w:val="32"/>
          <w:szCs w:val="32"/>
        </w:rPr>
      </w:pPr>
      <w:r w:rsidRPr="00337722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共同募金配分金返還承諾書</w:t>
      </w:r>
    </w:p>
    <w:p w:rsidR="00463A64" w:rsidRPr="00337722" w:rsidRDefault="00463A64" w:rsidP="00463A64">
      <w:pPr>
        <w:spacing w:line="360" w:lineRule="auto"/>
        <w:rPr>
          <w:rFonts w:ascii="Century" w:eastAsia="ＭＳ 明朝" w:hAnsi="Century" w:cs="Times New Roman" w:hint="eastAsia"/>
          <w:szCs w:val="20"/>
        </w:rPr>
      </w:pPr>
    </w:p>
    <w:p w:rsidR="00463A64" w:rsidRPr="00337722" w:rsidRDefault="00463A64" w:rsidP="00463A64">
      <w:pPr>
        <w:spacing w:line="360" w:lineRule="auto"/>
        <w:ind w:firstLineChars="100" w:firstLine="210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zCs w:val="20"/>
        </w:rPr>
        <w:t>この配分金については、下記の事項に該当する場合、当該配分金の全額または一部、配分金により整備（購入）した物品を返還することに同意します。</w:t>
      </w:r>
    </w:p>
    <w:p w:rsidR="00463A64" w:rsidRPr="00337722" w:rsidRDefault="00463A64" w:rsidP="00463A64">
      <w:pPr>
        <w:spacing w:line="360" w:lineRule="auto"/>
        <w:jc w:val="center"/>
        <w:rPr>
          <w:rFonts w:ascii="Century" w:eastAsia="ＭＳ 明朝" w:hAnsi="Century" w:cs="Times New Roman" w:hint="eastAsia"/>
          <w:szCs w:val="20"/>
        </w:rPr>
      </w:pPr>
    </w:p>
    <w:p w:rsidR="00463A64" w:rsidRPr="00337722" w:rsidRDefault="00463A64" w:rsidP="00463A64">
      <w:pPr>
        <w:spacing w:line="360" w:lineRule="auto"/>
        <w:jc w:val="center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zCs w:val="20"/>
        </w:rPr>
        <w:t>記</w:t>
      </w:r>
    </w:p>
    <w:p w:rsidR="00463A64" w:rsidRPr="00337722" w:rsidRDefault="00463A64" w:rsidP="00463A64">
      <w:pPr>
        <w:spacing w:line="360" w:lineRule="auto"/>
        <w:ind w:left="210" w:hangingChars="100" w:hanging="210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zCs w:val="20"/>
        </w:rPr>
        <w:t>①「社会福祉法人愛知県共同募金会配分規程」第１０条に該当した場合または、第１１条を怠った場合。</w:t>
      </w:r>
    </w:p>
    <w:p w:rsidR="00463A64" w:rsidRPr="00337722" w:rsidRDefault="00463A64" w:rsidP="00463A64">
      <w:pPr>
        <w:spacing w:line="360" w:lineRule="auto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zCs w:val="20"/>
        </w:rPr>
        <w:t>②その他、愛知県共同募金会の運営に支障をきたす場合。</w:t>
      </w:r>
    </w:p>
    <w:p w:rsidR="00463A64" w:rsidRPr="00337722" w:rsidRDefault="00463A64" w:rsidP="00463A64">
      <w:pPr>
        <w:spacing w:line="360" w:lineRule="auto"/>
        <w:rPr>
          <w:rFonts w:ascii="Century" w:eastAsia="ＭＳ 明朝" w:hAnsi="Century" w:cs="Times New Roman" w:hint="eastAsia"/>
          <w:szCs w:val="20"/>
        </w:rPr>
      </w:pPr>
    </w:p>
    <w:p w:rsidR="00463A64" w:rsidRPr="00337722" w:rsidRDefault="00463A64" w:rsidP="00463A64">
      <w:pPr>
        <w:spacing w:line="360" w:lineRule="auto"/>
        <w:ind w:firstLineChars="200" w:firstLine="420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zCs w:val="20"/>
        </w:rPr>
        <w:t>令和　　　年　　　月　　　日</w:t>
      </w:r>
    </w:p>
    <w:p w:rsidR="00463A64" w:rsidRPr="00337722" w:rsidRDefault="00463A64" w:rsidP="00463A64">
      <w:pPr>
        <w:spacing w:line="360" w:lineRule="auto"/>
        <w:ind w:right="880"/>
        <w:rPr>
          <w:rFonts w:ascii="Century" w:eastAsia="ＭＳ 明朝" w:hAnsi="Century" w:cs="Times New Roman" w:hint="eastAsia"/>
          <w:szCs w:val="20"/>
        </w:rPr>
      </w:pPr>
    </w:p>
    <w:p w:rsidR="00463A64" w:rsidRPr="00337722" w:rsidRDefault="00463A64" w:rsidP="00463A64">
      <w:pPr>
        <w:wordWrap w:val="0"/>
        <w:spacing w:line="360" w:lineRule="auto"/>
        <w:ind w:right="50"/>
        <w:jc w:val="right"/>
        <w:rPr>
          <w:rFonts w:ascii="Century" w:eastAsia="ＭＳ 明朝" w:hAnsi="Century" w:cs="Times New Roman" w:hint="eastAsia"/>
          <w:szCs w:val="20"/>
          <w:u w:val="single"/>
        </w:rPr>
      </w:pPr>
      <w:r w:rsidRPr="00337722">
        <w:rPr>
          <w:rFonts w:ascii="Century" w:eastAsia="ＭＳ 明朝" w:hAnsi="Century" w:cs="Times New Roman" w:hint="eastAsia"/>
          <w:szCs w:val="20"/>
        </w:rPr>
        <w:t xml:space="preserve">法　　</w:t>
      </w:r>
      <w:r w:rsidRPr="00337722">
        <w:rPr>
          <w:rFonts w:ascii="Century" w:eastAsia="ＭＳ 明朝" w:hAnsi="Century" w:cs="Times New Roman" w:hint="eastAsia"/>
          <w:szCs w:val="20"/>
        </w:rPr>
        <w:t xml:space="preserve"> </w:t>
      </w:r>
      <w:r w:rsidRPr="00337722">
        <w:rPr>
          <w:rFonts w:ascii="Century" w:eastAsia="ＭＳ 明朝" w:hAnsi="Century" w:cs="Times New Roman" w:hint="eastAsia"/>
          <w:szCs w:val="20"/>
        </w:rPr>
        <w:t xml:space="preserve">人　　</w:t>
      </w:r>
      <w:r w:rsidRPr="00337722">
        <w:rPr>
          <w:rFonts w:ascii="Century" w:eastAsia="ＭＳ 明朝" w:hAnsi="Century" w:cs="Times New Roman" w:hint="eastAsia"/>
          <w:szCs w:val="20"/>
        </w:rPr>
        <w:t xml:space="preserve"> </w:t>
      </w:r>
      <w:r w:rsidRPr="00337722">
        <w:rPr>
          <w:rFonts w:ascii="Century" w:eastAsia="ＭＳ 明朝" w:hAnsi="Century" w:cs="Times New Roman" w:hint="eastAsia"/>
          <w:szCs w:val="20"/>
        </w:rPr>
        <w:t>名</w:t>
      </w:r>
      <w:r w:rsidRPr="00337722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</w:t>
      </w:r>
      <w:r w:rsidRPr="00337722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Pr="00337722">
        <w:rPr>
          <w:rFonts w:ascii="Century" w:eastAsia="ＭＳ 明朝" w:hAnsi="Century" w:cs="Times New Roman" w:hint="eastAsia"/>
          <w:szCs w:val="20"/>
          <w:u w:val="single"/>
        </w:rPr>
        <w:t xml:space="preserve">　　　　</w:t>
      </w:r>
      <w:r w:rsidRPr="00337722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</w:p>
    <w:p w:rsidR="00463A64" w:rsidRPr="00337722" w:rsidRDefault="00463A64" w:rsidP="00463A64">
      <w:pPr>
        <w:spacing w:line="360" w:lineRule="auto"/>
        <w:jc w:val="right"/>
        <w:rPr>
          <w:rFonts w:ascii="Century" w:eastAsia="ＭＳ 明朝" w:hAnsi="Century" w:cs="Times New Roman" w:hint="eastAsia"/>
          <w:szCs w:val="20"/>
        </w:rPr>
      </w:pPr>
    </w:p>
    <w:p w:rsidR="00463A64" w:rsidRPr="00337722" w:rsidRDefault="00463A64" w:rsidP="00463A64">
      <w:pPr>
        <w:wordWrap w:val="0"/>
        <w:spacing w:line="360" w:lineRule="auto"/>
        <w:jc w:val="right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pacing w:val="17"/>
          <w:kern w:val="0"/>
          <w:szCs w:val="20"/>
          <w:fitText w:val="1680" w:id="-2081280256"/>
        </w:rPr>
        <w:t>代表者職・氏</w:t>
      </w:r>
      <w:r w:rsidRPr="00337722">
        <w:rPr>
          <w:rFonts w:ascii="Century" w:eastAsia="ＭＳ 明朝" w:hAnsi="Century" w:cs="Times New Roman" w:hint="eastAsia"/>
          <w:spacing w:val="3"/>
          <w:kern w:val="0"/>
          <w:szCs w:val="20"/>
          <w:fitText w:val="1680" w:id="-2081280256"/>
        </w:rPr>
        <w:t>名</w:t>
      </w:r>
      <w:r w:rsidRPr="00337722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印　</w:t>
      </w:r>
    </w:p>
    <w:p w:rsidR="00463A64" w:rsidRPr="00337722" w:rsidRDefault="00463A64" w:rsidP="00463A64">
      <w:pPr>
        <w:spacing w:line="360" w:lineRule="auto"/>
        <w:rPr>
          <w:rFonts w:ascii="Century" w:eastAsia="ＭＳ 明朝" w:hAnsi="Century" w:cs="Times New Roman" w:hint="eastAsia"/>
          <w:szCs w:val="20"/>
        </w:rPr>
      </w:pPr>
    </w:p>
    <w:p w:rsidR="00463A64" w:rsidRPr="00337722" w:rsidRDefault="00463A64" w:rsidP="00463A64">
      <w:pPr>
        <w:spacing w:line="360" w:lineRule="auto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zCs w:val="20"/>
        </w:rPr>
        <w:t>社会福祉法人愛知県共同募金会長　様</w:t>
      </w:r>
    </w:p>
    <w:p w:rsidR="00463A64" w:rsidRPr="00337722" w:rsidRDefault="00463A64" w:rsidP="00463A64">
      <w:pPr>
        <w:rPr>
          <w:rFonts w:ascii="Century" w:eastAsia="ＭＳ 明朝" w:hAnsi="Century" w:cs="Times New Roman" w:hint="eastAsia"/>
          <w:szCs w:val="20"/>
        </w:rPr>
      </w:pPr>
    </w:p>
    <w:p w:rsidR="00463A64" w:rsidRPr="00337722" w:rsidRDefault="00463A64" w:rsidP="00463A64">
      <w:pPr>
        <w:ind w:left="210" w:hangingChars="100" w:hanging="210"/>
        <w:rPr>
          <w:rFonts w:ascii="Century" w:eastAsia="ＭＳ 明朝" w:hAnsi="Century" w:cs="Times New Roman" w:hint="eastAsia"/>
          <w:szCs w:val="20"/>
        </w:rPr>
      </w:pPr>
      <w:r w:rsidRPr="00337722">
        <w:rPr>
          <w:rFonts w:ascii="Century" w:eastAsia="ＭＳ 明朝" w:hAnsi="Century" w:cs="Times New Roman" w:hint="eastAsia"/>
          <w:szCs w:val="20"/>
        </w:rPr>
        <w:t>参考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463A64" w:rsidRPr="00337722" w:rsidTr="00283FB1">
        <w:tc>
          <w:tcPr>
            <w:tcW w:w="9178" w:type="dxa"/>
          </w:tcPr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 w:hint="eastAsia"/>
                <w:szCs w:val="20"/>
              </w:rPr>
            </w:pPr>
            <w:r w:rsidRPr="00337722">
              <w:rPr>
                <w:rFonts w:ascii="Century" w:eastAsia="ＭＳ 明朝" w:hAnsi="Century" w:cs="Times New Roman" w:hint="eastAsia"/>
                <w:szCs w:val="20"/>
              </w:rPr>
              <w:t>社会福祉法人愛知県共同募金会配分規程より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（配分の取消し、返還）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第１０条　つぎの各号の一に該当する場合は、配分の取消し、あるいは一部または全額の返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還をさせることがある。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(1)</w:t>
            </w: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事業を休止または廃止したとき。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(2)</w:t>
            </w: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整備費については、本会会長の承認なく工事を変更し、または取りやめたとき。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(3)</w:t>
            </w: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本会会長の承認なく工事（整備）が指定された年度以降にわたるとき。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(4)</w:t>
            </w: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配分金交付申請書、その他の提出書類の内容に虚偽の記載をしたとき。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(5)</w:t>
            </w: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共同募金の配分金を他に流用、あるいは監査（調査）を拒否したとき。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(6)</w:t>
            </w: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その他配分金の交付条件に違反したとき。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（受配物件等の管理及び処分）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第１１条　受配者は、県民の浄財を財源とする共同募金配分金により取得した物件を、善良な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る注意をもって管理するものとする。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　共同募金配分金により取得した物件の管理期間は、配分年度終了後５年間とする。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３　前項に規定する管理期間内に、当該物件を処分しようとするときは、所定の様式による申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請書を本会に提出し、承認を受けなければならない。</w:t>
            </w:r>
          </w:p>
          <w:p w:rsidR="00463A64" w:rsidRPr="00337722" w:rsidRDefault="00463A64" w:rsidP="00283FB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Times New Roman" w:cs="Times New Roman" w:hint="eastAsia"/>
                <w:kern w:val="0"/>
                <w:szCs w:val="21"/>
              </w:rPr>
            </w:pPr>
          </w:p>
        </w:tc>
      </w:tr>
    </w:tbl>
    <w:p w:rsidR="00463A64" w:rsidRPr="00337722" w:rsidRDefault="00463A64" w:rsidP="00463A64">
      <w:pPr>
        <w:rPr>
          <w:rFonts w:ascii="Century" w:eastAsia="ＭＳ 明朝" w:hAnsi="Century" w:cs="Times New Roman"/>
          <w:kern w:val="0"/>
          <w:szCs w:val="20"/>
        </w:rPr>
      </w:pPr>
    </w:p>
    <w:p w:rsidR="00463A64" w:rsidRPr="00337722" w:rsidRDefault="00463A64" w:rsidP="00463A64">
      <w:pPr>
        <w:rPr>
          <w:rFonts w:ascii="Century" w:eastAsia="ＭＳ 明朝" w:hAnsi="Century" w:cs="Times New Roman"/>
          <w:kern w:val="0"/>
          <w:szCs w:val="20"/>
        </w:rPr>
      </w:pPr>
    </w:p>
    <w:p w:rsidR="00463A64" w:rsidRPr="00337722" w:rsidRDefault="00463A64" w:rsidP="00463A64">
      <w:pPr>
        <w:rPr>
          <w:rFonts w:ascii="Century" w:eastAsia="ＭＳ 明朝" w:hAnsi="Century" w:cs="Times New Roman"/>
          <w:kern w:val="0"/>
          <w:szCs w:val="20"/>
        </w:rPr>
      </w:pPr>
    </w:p>
    <w:p w:rsidR="00463A64" w:rsidRPr="00337722" w:rsidRDefault="00463A64" w:rsidP="00463A64">
      <w:pPr>
        <w:rPr>
          <w:rFonts w:ascii="Century" w:eastAsia="ＭＳ 明朝" w:hAnsi="Century" w:cs="Times New Roman"/>
          <w:kern w:val="0"/>
          <w:szCs w:val="20"/>
        </w:rPr>
      </w:pPr>
    </w:p>
    <w:p w:rsidR="00463A64" w:rsidRPr="00337722" w:rsidRDefault="00463A64" w:rsidP="00463A64">
      <w:pPr>
        <w:rPr>
          <w:rFonts w:ascii="Century" w:eastAsia="ＭＳ 明朝" w:hAnsi="Century" w:cs="Times New Roman"/>
          <w:kern w:val="0"/>
          <w:szCs w:val="20"/>
        </w:rPr>
      </w:pPr>
    </w:p>
    <w:p w:rsidR="00463A64" w:rsidRPr="00337722" w:rsidRDefault="00463A64" w:rsidP="00463A64">
      <w:pPr>
        <w:rPr>
          <w:rFonts w:ascii="Century" w:eastAsia="ＭＳ 明朝" w:hAnsi="Century" w:cs="Times New Roman"/>
          <w:kern w:val="0"/>
          <w:szCs w:val="20"/>
        </w:rPr>
      </w:pPr>
    </w:p>
    <w:p w:rsidR="00463A64" w:rsidRPr="00337722" w:rsidRDefault="00463A64" w:rsidP="00463A64">
      <w:pPr>
        <w:rPr>
          <w:rFonts w:ascii="Century" w:eastAsia="ＭＳ 明朝" w:hAnsi="Century" w:cs="Times New Roman"/>
          <w:kern w:val="0"/>
          <w:szCs w:val="20"/>
        </w:rPr>
      </w:pPr>
    </w:p>
    <w:p w:rsidR="007B7AE9" w:rsidRPr="00463A64" w:rsidRDefault="007B7AE9">
      <w:bookmarkStart w:id="0" w:name="_GoBack"/>
      <w:bookmarkEnd w:id="0"/>
    </w:p>
    <w:sectPr w:rsidR="007B7AE9" w:rsidRPr="00463A64">
      <w:pgSz w:w="11905" w:h="16837" w:code="9"/>
      <w:pgMar w:top="1077" w:right="1195" w:bottom="851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64"/>
    <w:rsid w:val="00463A64"/>
    <w:rsid w:val="007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CB556"/>
  <w15:chartTrackingRefBased/>
  <w15:docId w15:val="{65615B89-72D7-4350-B3FB-8F3CEDEA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赤い羽根</dc:creator>
  <cp:keywords/>
  <dc:description/>
  <cp:lastModifiedBy>赤い羽根</cp:lastModifiedBy>
  <cp:revision>1</cp:revision>
  <dcterms:created xsi:type="dcterms:W3CDTF">2020-03-29T23:46:00Z</dcterms:created>
  <dcterms:modified xsi:type="dcterms:W3CDTF">2020-03-29T23:49:00Z</dcterms:modified>
</cp:coreProperties>
</file>